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Style w:val="5"/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附件二：福建江夏学院外国语学院跨境电商实训平台租赁</w:t>
      </w:r>
      <w:r>
        <w:rPr>
          <w:rStyle w:val="5"/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 w:bidi="ar"/>
        </w:rPr>
        <w:t>报价回执单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left"/>
        <w:textAlignment w:val="auto"/>
        <w:rPr>
          <w:rStyle w:val="5"/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tbl>
      <w:tblPr>
        <w:tblStyle w:val="3"/>
        <w:tblW w:w="867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3"/>
        <w:gridCol w:w="2893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tblCellSpacing w:w="0" w:type="dxa"/>
        </w:trPr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报价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eastAsia="zh-CN"/>
              </w:rPr>
              <w:t>供应商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名称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（加盖公章）</w:t>
            </w:r>
          </w:p>
        </w:tc>
        <w:tc>
          <w:tcPr>
            <w:tcW w:w="2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项目报价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（单位：元）</w:t>
            </w:r>
          </w:p>
        </w:tc>
        <w:tc>
          <w:tcPr>
            <w:tcW w:w="28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28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31736451"/>
    <w:rsid w:val="3C8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34</Characters>
  <Lines>0</Lines>
  <Paragraphs>0</Paragraphs>
  <TotalTime>0</TotalTime>
  <ScaleCrop>false</ScaleCrop>
  <LinksUpToDate>false</LinksUpToDate>
  <CharactersWithSpaces>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2023-06-16T09:36:00Z</dcterms:created>
  <dc:creator>Administrator</dc:creator>
  <cp:lastModifiedBy>田田</cp:lastModifiedBy>
  <dcterms:modified xsi:type="dcterms:W3CDTF">2023-06-19T07:03:00Z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C940D71F968B4C998C1FBD4182D90ADA_12</vt:lpwstr>
  </property>
</Properties>
</file>